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733" w:rsidRDefault="006257F3" w:rsidP="00CD4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GERIAUSIO METŲ </w:t>
      </w:r>
    </w:p>
    <w:p w:rsidR="007B6733" w:rsidRDefault="006257F3" w:rsidP="00CD4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VILNIAUS </w:t>
      </w:r>
      <w:r>
        <w:rPr>
          <w:rFonts w:ascii="Times New Roman" w:hAnsi="Times New Roman" w:cs="Times New Roman"/>
          <w:sz w:val="24"/>
          <w:szCs w:val="24"/>
        </w:rPr>
        <w:t>REGIONO</w:t>
      </w:r>
      <w:r w:rsidRPr="006257F3">
        <w:rPr>
          <w:rFonts w:ascii="Times New Roman" w:hAnsi="Times New Roman" w:cs="Times New Roman"/>
          <w:sz w:val="24"/>
          <w:szCs w:val="24"/>
        </w:rPr>
        <w:t xml:space="preserve"> BIBLIOTEKININKO </w:t>
      </w:r>
      <w:r w:rsidR="000D3234">
        <w:rPr>
          <w:rFonts w:ascii="Times New Roman" w:hAnsi="Times New Roman" w:cs="Times New Roman"/>
          <w:sz w:val="24"/>
          <w:szCs w:val="24"/>
        </w:rPr>
        <w:t>„RIEŠUTAS</w:t>
      </w:r>
      <w:r w:rsidR="007B6733">
        <w:rPr>
          <w:rFonts w:ascii="Times New Roman" w:hAnsi="Times New Roman" w:cs="Times New Roman"/>
          <w:sz w:val="24"/>
          <w:szCs w:val="24"/>
        </w:rPr>
        <w:t xml:space="preserve">“ </w:t>
      </w:r>
      <w:r w:rsidRPr="006257F3">
        <w:rPr>
          <w:rFonts w:ascii="Times New Roman" w:hAnsi="Times New Roman" w:cs="Times New Roman"/>
          <w:sz w:val="24"/>
          <w:szCs w:val="24"/>
        </w:rPr>
        <w:t xml:space="preserve">APDOVANOJIMO </w:t>
      </w:r>
    </w:p>
    <w:p w:rsidR="006257F3" w:rsidRDefault="006257F3" w:rsidP="00CD4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NUOSTATAI</w:t>
      </w:r>
    </w:p>
    <w:p w:rsidR="006257F3" w:rsidRDefault="006257F3" w:rsidP="00CD4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57F3" w:rsidRDefault="006257F3" w:rsidP="00CD4D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I. BENDROSIOS NUOSTATOS</w:t>
      </w:r>
    </w:p>
    <w:p w:rsidR="00CD4DE1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1. Šie nuostatai apibrėžia Vilniaus </w:t>
      </w:r>
      <w:r w:rsidR="008C26F4">
        <w:rPr>
          <w:rFonts w:ascii="Times New Roman" w:hAnsi="Times New Roman" w:cs="Times New Roman"/>
          <w:sz w:val="24"/>
          <w:szCs w:val="24"/>
        </w:rPr>
        <w:t>regiono bibliotekų</w:t>
      </w:r>
      <w:r w:rsidR="00861F16">
        <w:rPr>
          <w:rFonts w:ascii="Times New Roman" w:hAnsi="Times New Roman" w:cs="Times New Roman"/>
          <w:sz w:val="24"/>
          <w:szCs w:val="24"/>
        </w:rPr>
        <w:t xml:space="preserve"> (toliau tekste – VRB)</w:t>
      </w:r>
      <w:r w:rsidRPr="006257F3">
        <w:rPr>
          <w:rFonts w:ascii="Times New Roman" w:hAnsi="Times New Roman" w:cs="Times New Roman"/>
          <w:sz w:val="24"/>
          <w:szCs w:val="24"/>
        </w:rPr>
        <w:t xml:space="preserve"> darbuotojų apdovanojimų organizavimo, kandidatų apdovanojimams teikimo</w:t>
      </w:r>
      <w:r w:rsidR="00861F16">
        <w:rPr>
          <w:rFonts w:ascii="Times New Roman" w:hAnsi="Times New Roman" w:cs="Times New Roman"/>
          <w:sz w:val="24"/>
          <w:szCs w:val="24"/>
        </w:rPr>
        <w:t>, vertinimo komisijos veiklos</w:t>
      </w:r>
      <w:r w:rsidR="00861F16">
        <w:t>, l</w:t>
      </w:r>
      <w:r w:rsidR="00861F16" w:rsidRPr="00861F16">
        <w:rPr>
          <w:rFonts w:ascii="Times New Roman" w:hAnsi="Times New Roman" w:cs="Times New Roman"/>
          <w:sz w:val="24"/>
          <w:szCs w:val="24"/>
        </w:rPr>
        <w:t>aureatų rinkimų</w:t>
      </w:r>
      <w:r w:rsidR="00861F16">
        <w:rPr>
          <w:rFonts w:ascii="Times New Roman" w:hAnsi="Times New Roman" w:cs="Times New Roman"/>
          <w:sz w:val="24"/>
          <w:szCs w:val="24"/>
        </w:rPr>
        <w:t xml:space="preserve"> ir</w:t>
      </w:r>
      <w:r w:rsidRPr="006257F3">
        <w:rPr>
          <w:rFonts w:ascii="Times New Roman" w:hAnsi="Times New Roman" w:cs="Times New Roman"/>
          <w:sz w:val="24"/>
          <w:szCs w:val="24"/>
        </w:rPr>
        <w:t xml:space="preserve"> apdovanojimų suteikimo tvarką. </w:t>
      </w:r>
    </w:p>
    <w:p w:rsidR="00CD4DE1" w:rsidRDefault="00861F16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VRB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darbuotojams skiriami šie apdovanojimai: </w:t>
      </w:r>
    </w:p>
    <w:p w:rsidR="0081559E" w:rsidRDefault="00861F16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D3234">
        <w:rPr>
          <w:rFonts w:ascii="Times New Roman" w:hAnsi="Times New Roman" w:cs="Times New Roman"/>
          <w:sz w:val="24"/>
          <w:szCs w:val="24"/>
        </w:rPr>
        <w:t>RIEŠUTO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</w:t>
      </w:r>
      <w:r w:rsidR="00274726">
        <w:rPr>
          <w:rFonts w:ascii="Times New Roman" w:hAnsi="Times New Roman" w:cs="Times New Roman"/>
          <w:sz w:val="24"/>
          <w:szCs w:val="24"/>
        </w:rPr>
        <w:t xml:space="preserve">APDOVANOJIMAS </w:t>
      </w:r>
      <w:r w:rsidR="00246DC7">
        <w:rPr>
          <w:rFonts w:ascii="Times New Roman" w:hAnsi="Times New Roman" w:cs="Times New Roman"/>
          <w:sz w:val="24"/>
          <w:szCs w:val="24"/>
        </w:rPr>
        <w:t xml:space="preserve">geriausiam metų VRB bibliotekininkui. Skiriamas </w:t>
      </w:r>
      <w:r w:rsidR="00274726">
        <w:rPr>
          <w:rFonts w:ascii="Times New Roman" w:hAnsi="Times New Roman" w:cs="Times New Roman"/>
          <w:sz w:val="24"/>
          <w:szCs w:val="24"/>
        </w:rPr>
        <w:t>diplomas,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konkurso statulėlė ir materialus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prizas; </w:t>
      </w:r>
    </w:p>
    <w:p w:rsidR="00274726" w:rsidRDefault="00274726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D3234">
        <w:rPr>
          <w:rFonts w:ascii="Times New Roman" w:hAnsi="Times New Roman" w:cs="Times New Roman"/>
          <w:sz w:val="24"/>
          <w:szCs w:val="24"/>
        </w:rPr>
        <w:t>GRAIKINIO RIEŠUTO</w:t>
      </w:r>
      <w:r>
        <w:rPr>
          <w:rFonts w:ascii="Times New Roman" w:hAnsi="Times New Roman" w:cs="Times New Roman"/>
          <w:sz w:val="24"/>
          <w:szCs w:val="24"/>
        </w:rPr>
        <w:t xml:space="preserve"> APDOVANOJIMAS </w:t>
      </w:r>
      <w:r w:rsidR="00246DC7">
        <w:rPr>
          <w:rFonts w:ascii="Times New Roman" w:hAnsi="Times New Roman" w:cs="Times New Roman"/>
          <w:sz w:val="24"/>
          <w:szCs w:val="24"/>
        </w:rPr>
        <w:t xml:space="preserve">geriausiam metų VRB vadovui. Skiriamas </w:t>
      </w:r>
      <w:r>
        <w:rPr>
          <w:rFonts w:ascii="Times New Roman" w:hAnsi="Times New Roman" w:cs="Times New Roman"/>
          <w:sz w:val="24"/>
          <w:szCs w:val="24"/>
        </w:rPr>
        <w:t>diplomas i</w:t>
      </w:r>
      <w:r w:rsidR="00A125E0">
        <w:rPr>
          <w:rFonts w:ascii="Times New Roman" w:hAnsi="Times New Roman" w:cs="Times New Roman"/>
          <w:sz w:val="24"/>
          <w:szCs w:val="24"/>
        </w:rPr>
        <w:t>r materialus prizas;</w:t>
      </w:r>
    </w:p>
    <w:p w:rsidR="0081559E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2.3. </w:t>
      </w:r>
      <w:r w:rsidR="000D3234">
        <w:rPr>
          <w:rFonts w:ascii="Times New Roman" w:hAnsi="Times New Roman" w:cs="Times New Roman"/>
          <w:sz w:val="24"/>
          <w:szCs w:val="24"/>
        </w:rPr>
        <w:t>LAZDYNO</w:t>
      </w:r>
      <w:r w:rsidRPr="006257F3">
        <w:rPr>
          <w:rFonts w:ascii="Times New Roman" w:hAnsi="Times New Roman" w:cs="Times New Roman"/>
          <w:sz w:val="24"/>
          <w:szCs w:val="24"/>
        </w:rPr>
        <w:t xml:space="preserve"> PRIZAS </w:t>
      </w:r>
      <w:r w:rsidR="00E038E7">
        <w:rPr>
          <w:rFonts w:ascii="Times New Roman" w:hAnsi="Times New Roman" w:cs="Times New Roman"/>
          <w:sz w:val="24"/>
          <w:szCs w:val="24"/>
        </w:rPr>
        <w:t>geriausiai metų V</w:t>
      </w:r>
      <w:r w:rsidR="00246DC7">
        <w:rPr>
          <w:rFonts w:ascii="Times New Roman" w:hAnsi="Times New Roman" w:cs="Times New Roman"/>
          <w:sz w:val="24"/>
          <w:szCs w:val="24"/>
        </w:rPr>
        <w:t>R</w:t>
      </w:r>
      <w:r w:rsidR="00E038E7">
        <w:rPr>
          <w:rFonts w:ascii="Times New Roman" w:hAnsi="Times New Roman" w:cs="Times New Roman"/>
          <w:sz w:val="24"/>
          <w:szCs w:val="24"/>
        </w:rPr>
        <w:t>B</w:t>
      </w:r>
      <w:r w:rsidR="00246DC7">
        <w:rPr>
          <w:rFonts w:ascii="Times New Roman" w:hAnsi="Times New Roman" w:cs="Times New Roman"/>
          <w:sz w:val="24"/>
          <w:szCs w:val="24"/>
        </w:rPr>
        <w:t xml:space="preserve"> darbuotojų komandai</w:t>
      </w:r>
      <w:r w:rsidR="00E038E7">
        <w:rPr>
          <w:rFonts w:ascii="Times New Roman" w:hAnsi="Times New Roman" w:cs="Times New Roman"/>
          <w:sz w:val="24"/>
          <w:szCs w:val="24"/>
        </w:rPr>
        <w:t xml:space="preserve">. Skiriama </w:t>
      </w:r>
      <w:r w:rsidR="00A125E0">
        <w:rPr>
          <w:rFonts w:ascii="Times New Roman" w:hAnsi="Times New Roman" w:cs="Times New Roman"/>
          <w:sz w:val="24"/>
          <w:szCs w:val="24"/>
        </w:rPr>
        <w:t>speciali konkurso</w:t>
      </w:r>
      <w:r w:rsidRPr="006257F3">
        <w:rPr>
          <w:rFonts w:ascii="Times New Roman" w:hAnsi="Times New Roman" w:cs="Times New Roman"/>
          <w:sz w:val="24"/>
          <w:szCs w:val="24"/>
        </w:rPr>
        <w:t xml:space="preserve"> statulėlė</w:t>
      </w:r>
      <w:r w:rsidR="00E038E7">
        <w:rPr>
          <w:rFonts w:ascii="Times New Roman" w:hAnsi="Times New Roman" w:cs="Times New Roman"/>
          <w:sz w:val="24"/>
          <w:szCs w:val="24"/>
        </w:rPr>
        <w:t xml:space="preserve"> (kiekvienais metais perleidžiama kitiems laimėtojams)</w:t>
      </w:r>
      <w:r w:rsidRPr="006257F3">
        <w:rPr>
          <w:rFonts w:ascii="Times New Roman" w:hAnsi="Times New Roman" w:cs="Times New Roman"/>
          <w:sz w:val="24"/>
          <w:szCs w:val="24"/>
        </w:rPr>
        <w:t xml:space="preserve">, diplomas ir išvyka į kitas bibliotekas. </w:t>
      </w:r>
    </w:p>
    <w:p w:rsidR="00510FEB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3. Geriausio metų</w:t>
      </w:r>
      <w:r w:rsidR="000A2DE1">
        <w:rPr>
          <w:rFonts w:ascii="Times New Roman" w:hAnsi="Times New Roman" w:cs="Times New Roman"/>
          <w:sz w:val="24"/>
          <w:szCs w:val="24"/>
        </w:rPr>
        <w:t xml:space="preserve"> VRB</w:t>
      </w:r>
      <w:r w:rsidRPr="006257F3">
        <w:rPr>
          <w:rFonts w:ascii="Times New Roman" w:hAnsi="Times New Roman" w:cs="Times New Roman"/>
          <w:sz w:val="24"/>
          <w:szCs w:val="24"/>
        </w:rPr>
        <w:t xml:space="preserve"> bibliotekininko</w:t>
      </w:r>
      <w:r w:rsidR="000D3234">
        <w:rPr>
          <w:rFonts w:ascii="Times New Roman" w:hAnsi="Times New Roman" w:cs="Times New Roman"/>
          <w:sz w:val="24"/>
          <w:szCs w:val="24"/>
        </w:rPr>
        <w:t xml:space="preserve"> „Riešutas</w:t>
      </w:r>
      <w:r w:rsidR="000A2DE1">
        <w:rPr>
          <w:rFonts w:ascii="Times New Roman" w:hAnsi="Times New Roman" w:cs="Times New Roman"/>
          <w:sz w:val="24"/>
          <w:szCs w:val="24"/>
        </w:rPr>
        <w:t>“</w:t>
      </w:r>
      <w:r w:rsidRPr="006257F3">
        <w:rPr>
          <w:rFonts w:ascii="Times New Roman" w:hAnsi="Times New Roman" w:cs="Times New Roman"/>
          <w:sz w:val="24"/>
          <w:szCs w:val="24"/>
        </w:rPr>
        <w:t xml:space="preserve"> konkursą organizuoja Vilniaus apskrities Adomo Mickevičiaus viešosios bibliotekos (toliau – </w:t>
      </w:r>
      <w:r w:rsidR="001E43CD">
        <w:rPr>
          <w:rFonts w:ascii="Times New Roman" w:hAnsi="Times New Roman" w:cs="Times New Roman"/>
          <w:sz w:val="24"/>
          <w:szCs w:val="24"/>
        </w:rPr>
        <w:t>VAVB</w:t>
      </w:r>
      <w:r w:rsidRPr="006257F3">
        <w:rPr>
          <w:rFonts w:ascii="Times New Roman" w:hAnsi="Times New Roman" w:cs="Times New Roman"/>
          <w:sz w:val="24"/>
          <w:szCs w:val="24"/>
        </w:rPr>
        <w:t xml:space="preserve">) </w:t>
      </w:r>
      <w:r w:rsidR="000A2DE1">
        <w:rPr>
          <w:rFonts w:ascii="Times New Roman" w:hAnsi="Times New Roman" w:cs="Times New Roman"/>
          <w:sz w:val="24"/>
          <w:szCs w:val="24"/>
        </w:rPr>
        <w:t>Regiono bibliotekų taryba (toliau – Taryba)</w:t>
      </w:r>
      <w:r w:rsidRPr="006257F3">
        <w:rPr>
          <w:rFonts w:ascii="Times New Roman" w:hAnsi="Times New Roman" w:cs="Times New Roman"/>
          <w:sz w:val="24"/>
          <w:szCs w:val="24"/>
        </w:rPr>
        <w:t xml:space="preserve">; konkursą remia </w:t>
      </w:r>
      <w:r w:rsidR="001E43CD">
        <w:rPr>
          <w:rFonts w:ascii="Times New Roman" w:hAnsi="Times New Roman" w:cs="Times New Roman"/>
          <w:sz w:val="24"/>
          <w:szCs w:val="24"/>
        </w:rPr>
        <w:t>VAVB</w:t>
      </w:r>
      <w:r w:rsidR="000A2DE1">
        <w:rPr>
          <w:rFonts w:ascii="Times New Roman" w:hAnsi="Times New Roman" w:cs="Times New Roman"/>
          <w:sz w:val="24"/>
          <w:szCs w:val="24"/>
        </w:rPr>
        <w:t xml:space="preserve"> administracija, </w:t>
      </w:r>
      <w:r w:rsidR="001E43CD">
        <w:rPr>
          <w:rFonts w:ascii="Times New Roman" w:hAnsi="Times New Roman" w:cs="Times New Roman"/>
          <w:sz w:val="24"/>
          <w:szCs w:val="24"/>
        </w:rPr>
        <w:t>VRB</w:t>
      </w:r>
      <w:r w:rsidR="000A2DE1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Pr="006257F3">
        <w:rPr>
          <w:rFonts w:ascii="Times New Roman" w:hAnsi="Times New Roman" w:cs="Times New Roman"/>
          <w:sz w:val="24"/>
          <w:szCs w:val="24"/>
        </w:rPr>
        <w:t xml:space="preserve"> ir kiti galimi rėmėjai bei fondai. </w:t>
      </w:r>
    </w:p>
    <w:p w:rsidR="00510FEB" w:rsidRDefault="00510FEB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0FEB" w:rsidRDefault="006257F3" w:rsidP="00510F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II. APDOVANOJIMŲ SUTEIKIMO TVARKA</w:t>
      </w:r>
    </w:p>
    <w:p w:rsidR="00510FEB" w:rsidRDefault="00FE5306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D3234">
        <w:rPr>
          <w:rFonts w:ascii="Times New Roman" w:hAnsi="Times New Roman" w:cs="Times New Roman"/>
          <w:sz w:val="24"/>
          <w:szCs w:val="24"/>
        </w:rPr>
        <w:t>RIEŠUTO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apdovanojimas skiriamas</w:t>
      </w:r>
      <w:r w:rsidR="00C330E9">
        <w:rPr>
          <w:rFonts w:ascii="Times New Roman" w:hAnsi="Times New Roman" w:cs="Times New Roman"/>
          <w:sz w:val="24"/>
          <w:szCs w:val="24"/>
        </w:rPr>
        <w:t xml:space="preserve"> VRB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darbuotojui už: </w:t>
      </w:r>
    </w:p>
    <w:p w:rsidR="00510FEB" w:rsidRDefault="00C330E9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l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abai gerus profesinio darbo rezultatus; </w:t>
      </w:r>
    </w:p>
    <w:p w:rsidR="00510FEB" w:rsidRDefault="00C330E9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svarbios užduoties, neįeinančios į tiesiogines pareigas, atlikimą; </w:t>
      </w:r>
    </w:p>
    <w:p w:rsidR="00510FEB" w:rsidRDefault="000D3234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C330E9">
        <w:rPr>
          <w:rFonts w:ascii="Times New Roman" w:hAnsi="Times New Roman" w:cs="Times New Roman"/>
          <w:sz w:val="24"/>
          <w:szCs w:val="24"/>
        </w:rPr>
        <w:t>. n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aujovių, patobulinusių darbą arba atskirus darbo procesus, pasiūlymą ir įdiegimą; </w:t>
      </w:r>
    </w:p>
    <w:p w:rsidR="00510FEB" w:rsidRDefault="000D3234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C330E9">
        <w:rPr>
          <w:rFonts w:ascii="Times New Roman" w:hAnsi="Times New Roman" w:cs="Times New Roman"/>
          <w:sz w:val="24"/>
          <w:szCs w:val="24"/>
        </w:rPr>
        <w:t>. p</w:t>
      </w:r>
      <w:r w:rsidR="006257F3" w:rsidRPr="006257F3">
        <w:rPr>
          <w:rFonts w:ascii="Times New Roman" w:hAnsi="Times New Roman" w:cs="Times New Roman"/>
          <w:sz w:val="24"/>
          <w:szCs w:val="24"/>
        </w:rPr>
        <w:t>asižymėjimą profesin</w:t>
      </w:r>
      <w:r w:rsidR="00C330E9">
        <w:rPr>
          <w:rFonts w:ascii="Times New Roman" w:hAnsi="Times New Roman" w:cs="Times New Roman"/>
          <w:sz w:val="24"/>
          <w:szCs w:val="24"/>
        </w:rPr>
        <w:t>ėje veikloje, bibliotekų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vardo garsinimą</w:t>
      </w:r>
      <w:r w:rsidR="00C330E9">
        <w:rPr>
          <w:rFonts w:ascii="Times New Roman" w:hAnsi="Times New Roman" w:cs="Times New Roman"/>
          <w:sz w:val="24"/>
          <w:szCs w:val="24"/>
        </w:rPr>
        <w:t xml:space="preserve"> ir aktyvų atstovavimą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, </w:t>
      </w:r>
      <w:r w:rsidR="00C330E9">
        <w:rPr>
          <w:rFonts w:ascii="Times New Roman" w:hAnsi="Times New Roman" w:cs="Times New Roman"/>
          <w:sz w:val="24"/>
          <w:szCs w:val="24"/>
        </w:rPr>
        <w:t>bibliotekininko teigiamo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įvaizdžio kūrimą; </w:t>
      </w:r>
    </w:p>
    <w:p w:rsidR="00510FEB" w:rsidRDefault="000D3234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C330E9">
        <w:rPr>
          <w:rFonts w:ascii="Times New Roman" w:hAnsi="Times New Roman" w:cs="Times New Roman"/>
          <w:sz w:val="24"/>
          <w:szCs w:val="24"/>
        </w:rPr>
        <w:t>. a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ktyvią visuomeninę veiklą; </w:t>
      </w:r>
    </w:p>
    <w:p w:rsidR="00510FEB" w:rsidRDefault="000D3234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C330E9">
        <w:rPr>
          <w:rFonts w:ascii="Times New Roman" w:hAnsi="Times New Roman" w:cs="Times New Roman"/>
          <w:sz w:val="24"/>
          <w:szCs w:val="24"/>
        </w:rPr>
        <w:t>. a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ukštą darbuotojo kultūros lygį bei erudiciją ir jos pritaikymą profesinėje veikloje. </w:t>
      </w:r>
    </w:p>
    <w:p w:rsidR="00A42A9A" w:rsidRDefault="000D3234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RIEŠUTO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apdovanojimui pristatomi profesionalūs bibliotekininkai (turintys bibliotekininkystės ir informacijos mokslų išsilavinimą arba įgijusieji profesijos įgūdžius dirbdami bibliotekoje). Apdovanojimas tam pačiam asmeniui gali būti suteikiamas ne anksčiau kaip po 5 metų. </w:t>
      </w:r>
    </w:p>
    <w:p w:rsidR="000D1904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6. </w:t>
      </w:r>
      <w:r w:rsidR="000D3234">
        <w:rPr>
          <w:rFonts w:ascii="Times New Roman" w:hAnsi="Times New Roman" w:cs="Times New Roman"/>
          <w:sz w:val="24"/>
          <w:szCs w:val="24"/>
        </w:rPr>
        <w:t>GRAIKINIO RIEŠUTO</w:t>
      </w:r>
      <w:r w:rsidR="000D3234" w:rsidRPr="006257F3">
        <w:rPr>
          <w:rFonts w:ascii="Times New Roman" w:hAnsi="Times New Roman" w:cs="Times New Roman"/>
          <w:sz w:val="24"/>
          <w:szCs w:val="24"/>
        </w:rPr>
        <w:t xml:space="preserve"> </w:t>
      </w:r>
      <w:r w:rsidR="003B3E1F">
        <w:rPr>
          <w:rFonts w:ascii="Times New Roman" w:hAnsi="Times New Roman" w:cs="Times New Roman"/>
          <w:sz w:val="24"/>
          <w:szCs w:val="24"/>
        </w:rPr>
        <w:t>apdovanojimams gali būti pristatomi VRB vad</w:t>
      </w:r>
      <w:r w:rsidR="00FF2E83">
        <w:rPr>
          <w:rFonts w:ascii="Times New Roman" w:hAnsi="Times New Roman" w:cs="Times New Roman"/>
          <w:sz w:val="24"/>
          <w:szCs w:val="24"/>
        </w:rPr>
        <w:t>ovai (direktoriai, pavaduotojai</w:t>
      </w:r>
      <w:r w:rsidR="000D1904">
        <w:rPr>
          <w:rFonts w:ascii="Times New Roman" w:hAnsi="Times New Roman" w:cs="Times New Roman"/>
          <w:sz w:val="24"/>
          <w:szCs w:val="24"/>
        </w:rPr>
        <w:t>) už vadybinę veiklą bibliotekose</w:t>
      </w:r>
      <w:r w:rsidR="00D84F3B">
        <w:rPr>
          <w:rFonts w:ascii="Times New Roman" w:hAnsi="Times New Roman" w:cs="Times New Roman"/>
          <w:sz w:val="24"/>
          <w:szCs w:val="24"/>
        </w:rPr>
        <w:t>:</w:t>
      </w:r>
    </w:p>
    <w:p w:rsidR="00D84F3B" w:rsidRDefault="00D84F3B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6.1. už bibliotekos veiklos plėtojimą;</w:t>
      </w:r>
    </w:p>
    <w:p w:rsidR="00D84F3B" w:rsidRDefault="00D84F3B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A61BFA">
        <w:rPr>
          <w:rFonts w:ascii="Times New Roman" w:hAnsi="Times New Roman" w:cs="Times New Roman"/>
          <w:sz w:val="24"/>
          <w:szCs w:val="24"/>
        </w:rPr>
        <w:t>už sudėtingus strateginius bibliotekų vadybos sprendimus;</w:t>
      </w:r>
    </w:p>
    <w:p w:rsidR="00A61BFA" w:rsidRDefault="00FF2E8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="00A61BFA">
        <w:rPr>
          <w:rFonts w:ascii="Times New Roman" w:hAnsi="Times New Roman" w:cs="Times New Roman"/>
          <w:sz w:val="24"/>
          <w:szCs w:val="24"/>
        </w:rPr>
        <w:t>. už kūrybinę, tiriamąją ir mokslinę veiklą;</w:t>
      </w:r>
    </w:p>
    <w:p w:rsidR="00A61BFA" w:rsidRDefault="00FF2E8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 w:rsidR="00A61BFA">
        <w:rPr>
          <w:rFonts w:ascii="Times New Roman" w:hAnsi="Times New Roman" w:cs="Times New Roman"/>
          <w:sz w:val="24"/>
          <w:szCs w:val="24"/>
        </w:rPr>
        <w:t>. už bibliotekos sėkmingą komunikacinę veiklą ir atstovavimą.</w:t>
      </w:r>
    </w:p>
    <w:p w:rsidR="0086703B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7. </w:t>
      </w:r>
      <w:r w:rsidR="000D3234">
        <w:rPr>
          <w:rFonts w:ascii="Times New Roman" w:hAnsi="Times New Roman" w:cs="Times New Roman"/>
          <w:sz w:val="24"/>
          <w:szCs w:val="24"/>
        </w:rPr>
        <w:t>LAZDYNO</w:t>
      </w:r>
      <w:r w:rsidR="0086703B">
        <w:rPr>
          <w:rFonts w:ascii="Times New Roman" w:hAnsi="Times New Roman" w:cs="Times New Roman"/>
          <w:sz w:val="24"/>
          <w:szCs w:val="24"/>
        </w:rPr>
        <w:t xml:space="preserve"> PRIZAS</w:t>
      </w:r>
      <w:r w:rsidRPr="006257F3">
        <w:rPr>
          <w:rFonts w:ascii="Times New Roman" w:hAnsi="Times New Roman" w:cs="Times New Roman"/>
          <w:sz w:val="24"/>
          <w:szCs w:val="24"/>
        </w:rPr>
        <w:t xml:space="preserve"> skiriamas</w:t>
      </w:r>
      <w:r w:rsidR="0086703B" w:rsidRPr="0086703B">
        <w:t xml:space="preserve"> </w:t>
      </w:r>
      <w:r w:rsidR="0086703B" w:rsidRPr="0086703B">
        <w:rPr>
          <w:rFonts w:ascii="Times New Roman" w:hAnsi="Times New Roman" w:cs="Times New Roman"/>
          <w:sz w:val="24"/>
          <w:szCs w:val="24"/>
        </w:rPr>
        <w:t>VRB padaliniui (</w:t>
      </w:r>
      <w:r w:rsidR="00DF44BB">
        <w:rPr>
          <w:rFonts w:ascii="Times New Roman" w:hAnsi="Times New Roman" w:cs="Times New Roman"/>
          <w:sz w:val="24"/>
          <w:szCs w:val="24"/>
        </w:rPr>
        <w:t xml:space="preserve">skyriui, </w:t>
      </w:r>
      <w:r w:rsidR="000D3234">
        <w:rPr>
          <w:rFonts w:ascii="Times New Roman" w:hAnsi="Times New Roman" w:cs="Times New Roman"/>
          <w:sz w:val="24"/>
          <w:szCs w:val="24"/>
        </w:rPr>
        <w:t>filialams</w:t>
      </w:r>
      <w:r w:rsidR="0086703B" w:rsidRPr="0086703B">
        <w:rPr>
          <w:rFonts w:ascii="Times New Roman" w:hAnsi="Times New Roman" w:cs="Times New Roman"/>
          <w:sz w:val="24"/>
          <w:szCs w:val="24"/>
        </w:rPr>
        <w:t>)</w:t>
      </w:r>
      <w:r w:rsidR="0086703B">
        <w:rPr>
          <w:rFonts w:ascii="Times New Roman" w:hAnsi="Times New Roman" w:cs="Times New Roman"/>
          <w:sz w:val="24"/>
          <w:szCs w:val="24"/>
        </w:rPr>
        <w:t xml:space="preserve"> arba grupei darbuotojų</w:t>
      </w:r>
      <w:r w:rsidRPr="006257F3">
        <w:rPr>
          <w:rFonts w:ascii="Times New Roman" w:hAnsi="Times New Roman" w:cs="Times New Roman"/>
          <w:sz w:val="24"/>
          <w:szCs w:val="24"/>
        </w:rPr>
        <w:t xml:space="preserve"> už reikšmingus profesinius nuopelnus, geriausius metų</w:t>
      </w:r>
      <w:r w:rsidR="0086703B">
        <w:rPr>
          <w:rFonts w:ascii="Times New Roman" w:hAnsi="Times New Roman" w:cs="Times New Roman"/>
          <w:sz w:val="24"/>
          <w:szCs w:val="24"/>
        </w:rPr>
        <w:t xml:space="preserve"> komandinės veiklos rezultatus</w:t>
      </w:r>
      <w:r w:rsidRPr="006257F3">
        <w:rPr>
          <w:rFonts w:ascii="Times New Roman" w:hAnsi="Times New Roman" w:cs="Times New Roman"/>
          <w:sz w:val="24"/>
          <w:szCs w:val="24"/>
        </w:rPr>
        <w:t xml:space="preserve">. </w:t>
      </w:r>
      <w:r w:rsidR="000D3234">
        <w:rPr>
          <w:rFonts w:ascii="Times New Roman" w:hAnsi="Times New Roman" w:cs="Times New Roman"/>
          <w:sz w:val="24"/>
          <w:szCs w:val="24"/>
        </w:rPr>
        <w:t>LAZDYNO</w:t>
      </w:r>
      <w:r w:rsidR="00FE5306">
        <w:rPr>
          <w:rFonts w:ascii="Times New Roman" w:hAnsi="Times New Roman" w:cs="Times New Roman"/>
          <w:sz w:val="24"/>
          <w:szCs w:val="24"/>
        </w:rPr>
        <w:t xml:space="preserve"> </w:t>
      </w:r>
      <w:r w:rsidRPr="006257F3">
        <w:rPr>
          <w:rFonts w:ascii="Times New Roman" w:hAnsi="Times New Roman" w:cs="Times New Roman"/>
          <w:sz w:val="24"/>
          <w:szCs w:val="24"/>
        </w:rPr>
        <w:t xml:space="preserve">PRIZAS skiriamas vieneriems metams, kitais metais perduodamas kitiems laimėtojams.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8. Kandidatų pristatymai, parengti pagal nustatytą formą (žr. Priedą Nr. 1), pateikiami vertinimo kom</w:t>
      </w:r>
      <w:r w:rsidR="001E43CD">
        <w:rPr>
          <w:rFonts w:ascii="Times New Roman" w:hAnsi="Times New Roman" w:cs="Times New Roman"/>
          <w:sz w:val="24"/>
          <w:szCs w:val="24"/>
        </w:rPr>
        <w:t>isijai iki einamųjų metų rugsėjo 30</w:t>
      </w:r>
      <w:r w:rsidRPr="006257F3">
        <w:rPr>
          <w:rFonts w:ascii="Times New Roman" w:hAnsi="Times New Roman" w:cs="Times New Roman"/>
          <w:sz w:val="24"/>
          <w:szCs w:val="24"/>
        </w:rPr>
        <w:t xml:space="preserve"> d.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9. Kandidatus vertinimo komisijai gali pristatyti: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9.1. </w:t>
      </w:r>
      <w:r w:rsidR="001E43CD">
        <w:rPr>
          <w:rFonts w:ascii="Times New Roman" w:hAnsi="Times New Roman" w:cs="Times New Roman"/>
          <w:sz w:val="24"/>
          <w:szCs w:val="24"/>
        </w:rPr>
        <w:t>VAVB Taryba</w:t>
      </w:r>
      <w:r w:rsidRPr="006257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43CD" w:rsidRDefault="001E43CD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VRB administracijos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9.3. </w:t>
      </w:r>
      <w:r w:rsidR="001E43CD">
        <w:rPr>
          <w:rFonts w:ascii="Times New Roman" w:hAnsi="Times New Roman" w:cs="Times New Roman"/>
          <w:sz w:val="24"/>
          <w:szCs w:val="24"/>
        </w:rPr>
        <w:t>VRB</w:t>
      </w:r>
      <w:r w:rsidRPr="006257F3">
        <w:rPr>
          <w:rFonts w:ascii="Times New Roman" w:hAnsi="Times New Roman" w:cs="Times New Roman"/>
          <w:sz w:val="24"/>
          <w:szCs w:val="24"/>
        </w:rPr>
        <w:t xml:space="preserve"> padaliniai;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9.4. </w:t>
      </w:r>
      <w:r w:rsidR="001E43CD">
        <w:rPr>
          <w:rFonts w:ascii="Times New Roman" w:hAnsi="Times New Roman" w:cs="Times New Roman"/>
          <w:sz w:val="24"/>
          <w:szCs w:val="24"/>
        </w:rPr>
        <w:t>VRB kolektyvai</w:t>
      </w:r>
      <w:r w:rsidRPr="006257F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9.5. Pavieniai asmenys (kitus ir save);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9.6. Visuomeninės organizacijos;</w:t>
      </w:r>
    </w:p>
    <w:p w:rsidR="001E43CD" w:rsidRDefault="001E43CD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9.7. VRB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 lankytojai, bičiuliai, kolegos iš kitų bibliotekų.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10. Apdovanojimas suteikiamas neatsižvelgiant į kitus to asmens gautus apdovanojimus. </w:t>
      </w:r>
    </w:p>
    <w:p w:rsidR="001E43CD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11. Apdovanojimai įteikiami iškilmingoje aplinkoje </w:t>
      </w:r>
      <w:r w:rsidR="001E43CD">
        <w:rPr>
          <w:rFonts w:ascii="Times New Roman" w:hAnsi="Times New Roman" w:cs="Times New Roman"/>
          <w:sz w:val="24"/>
          <w:szCs w:val="24"/>
        </w:rPr>
        <w:t xml:space="preserve">VRB Šventinio renginio metu kiekvienų einamųjų metų </w:t>
      </w:r>
      <w:r w:rsidR="00FF2E83"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 w:rsidR="00FF2E83">
        <w:rPr>
          <w:rFonts w:ascii="Times New Roman" w:hAnsi="Times New Roman" w:cs="Times New Roman"/>
          <w:sz w:val="24"/>
          <w:szCs w:val="24"/>
        </w:rPr>
        <w:t>ketv</w:t>
      </w:r>
      <w:proofErr w:type="spellEnd"/>
      <w:r w:rsidR="00FF2E83">
        <w:rPr>
          <w:rFonts w:ascii="Times New Roman" w:hAnsi="Times New Roman" w:cs="Times New Roman"/>
          <w:sz w:val="24"/>
          <w:szCs w:val="24"/>
        </w:rPr>
        <w:t>.</w:t>
      </w:r>
      <w:r w:rsidRPr="0062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23F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12. Prizai apdovanotiems </w:t>
      </w:r>
      <w:r w:rsidR="001E43CD">
        <w:rPr>
          <w:rFonts w:ascii="Times New Roman" w:hAnsi="Times New Roman" w:cs="Times New Roman"/>
          <w:sz w:val="24"/>
          <w:szCs w:val="24"/>
        </w:rPr>
        <w:t xml:space="preserve">VRB </w:t>
      </w:r>
      <w:r w:rsidRPr="006257F3">
        <w:rPr>
          <w:rFonts w:ascii="Times New Roman" w:hAnsi="Times New Roman" w:cs="Times New Roman"/>
          <w:sz w:val="24"/>
          <w:szCs w:val="24"/>
        </w:rPr>
        <w:t xml:space="preserve">darbuotojams skiriami iš </w:t>
      </w:r>
      <w:r w:rsidR="005D623F">
        <w:rPr>
          <w:rFonts w:ascii="Times New Roman" w:hAnsi="Times New Roman" w:cs="Times New Roman"/>
          <w:sz w:val="24"/>
          <w:szCs w:val="24"/>
        </w:rPr>
        <w:t>VAVB, VRB</w:t>
      </w:r>
      <w:r w:rsidRPr="006257F3">
        <w:rPr>
          <w:rFonts w:ascii="Times New Roman" w:hAnsi="Times New Roman" w:cs="Times New Roman"/>
          <w:sz w:val="24"/>
          <w:szCs w:val="24"/>
        </w:rPr>
        <w:t xml:space="preserve"> arba rėmėjų, fondų lėšų. </w:t>
      </w:r>
    </w:p>
    <w:p w:rsidR="005D623F" w:rsidRDefault="005D623F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23F" w:rsidRDefault="006257F3" w:rsidP="005D62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III. VERTINIMO KOMISIJOS DARBO ORGANIZAVIMO TVARKA</w:t>
      </w:r>
    </w:p>
    <w:p w:rsidR="00523030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13. Vertinimo komisija sudaroma iš </w:t>
      </w:r>
      <w:r w:rsidR="00970BC2">
        <w:rPr>
          <w:rFonts w:ascii="Times New Roman" w:hAnsi="Times New Roman" w:cs="Times New Roman"/>
          <w:sz w:val="24"/>
          <w:szCs w:val="24"/>
        </w:rPr>
        <w:t xml:space="preserve">visų </w:t>
      </w:r>
      <w:r w:rsidR="002531CA">
        <w:rPr>
          <w:rFonts w:ascii="Times New Roman" w:hAnsi="Times New Roman" w:cs="Times New Roman"/>
          <w:sz w:val="24"/>
          <w:szCs w:val="24"/>
        </w:rPr>
        <w:t>Tarybos narių ir į</w:t>
      </w:r>
      <w:r w:rsidRPr="006257F3">
        <w:rPr>
          <w:rFonts w:ascii="Times New Roman" w:hAnsi="Times New Roman" w:cs="Times New Roman"/>
          <w:sz w:val="24"/>
          <w:szCs w:val="24"/>
        </w:rPr>
        <w:t xml:space="preserve"> komisijos sudėtį įeina praėjusių metų </w:t>
      </w:r>
      <w:r w:rsidR="000D3234">
        <w:rPr>
          <w:rFonts w:ascii="Times New Roman" w:hAnsi="Times New Roman" w:cs="Times New Roman"/>
          <w:sz w:val="24"/>
          <w:szCs w:val="24"/>
        </w:rPr>
        <w:t>RIEŠUTO</w:t>
      </w:r>
      <w:bookmarkStart w:id="0" w:name="_GoBack"/>
      <w:bookmarkEnd w:id="0"/>
      <w:r w:rsidR="002531CA">
        <w:rPr>
          <w:rFonts w:ascii="Times New Roman" w:hAnsi="Times New Roman" w:cs="Times New Roman"/>
          <w:sz w:val="24"/>
          <w:szCs w:val="24"/>
        </w:rPr>
        <w:t xml:space="preserve"> apdovanojimą gavęs asmuo. Vertinimo komisijos narių kadencijos sutampa su kadencija Taryboje.</w:t>
      </w:r>
      <w:r w:rsidRPr="006257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1CA" w:rsidRDefault="00523030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531CA">
        <w:rPr>
          <w:rFonts w:ascii="Times New Roman" w:hAnsi="Times New Roman" w:cs="Times New Roman"/>
          <w:sz w:val="24"/>
          <w:szCs w:val="24"/>
        </w:rPr>
        <w:t>P</w:t>
      </w:r>
      <w:r w:rsidR="006257F3" w:rsidRPr="006257F3">
        <w:rPr>
          <w:rFonts w:ascii="Times New Roman" w:hAnsi="Times New Roman" w:cs="Times New Roman"/>
          <w:sz w:val="24"/>
          <w:szCs w:val="24"/>
        </w:rPr>
        <w:t xml:space="preserve">osėdyje komisija išsirenka pirmininką ir sekretorių. </w:t>
      </w:r>
      <w:r w:rsidR="000D3234">
        <w:rPr>
          <w:rFonts w:ascii="Times New Roman" w:hAnsi="Times New Roman" w:cs="Times New Roman"/>
          <w:sz w:val="24"/>
          <w:szCs w:val="24"/>
        </w:rPr>
        <w:t>Konkursas įvyksta, jei posėdyje dalyvauja 2/3 Tarybos narių.</w:t>
      </w:r>
    </w:p>
    <w:p w:rsidR="00C05F13" w:rsidRDefault="00C05F1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Vertinimo komisija laimėtojus renka per einamųjų metų II-</w:t>
      </w:r>
      <w:proofErr w:type="spellStart"/>
      <w:r>
        <w:rPr>
          <w:rFonts w:ascii="Times New Roman" w:hAnsi="Times New Roman" w:cs="Times New Roman"/>
          <w:sz w:val="24"/>
          <w:szCs w:val="24"/>
        </w:rPr>
        <w:t>ąjį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Tarybos posėdį</w:t>
      </w:r>
      <w:r w:rsidR="000D3234">
        <w:rPr>
          <w:rFonts w:ascii="Times New Roman" w:hAnsi="Times New Roman" w:cs="Times New Roman"/>
          <w:sz w:val="24"/>
          <w:szCs w:val="24"/>
        </w:rPr>
        <w:t xml:space="preserve"> arba elektroninio posėdžio metu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3030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 xml:space="preserve">15. Komisijos posėdžiai protokoluojami. Posėdžių protokolai perduodami saugoti </w:t>
      </w:r>
      <w:r w:rsidR="00523030">
        <w:rPr>
          <w:rFonts w:ascii="Times New Roman" w:hAnsi="Times New Roman" w:cs="Times New Roman"/>
          <w:sz w:val="24"/>
          <w:szCs w:val="24"/>
        </w:rPr>
        <w:t>VAVB.</w:t>
      </w:r>
    </w:p>
    <w:p w:rsidR="0091495D" w:rsidRPr="006257F3" w:rsidRDefault="006257F3" w:rsidP="00CD4D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57F3">
        <w:rPr>
          <w:rFonts w:ascii="Times New Roman" w:hAnsi="Times New Roman" w:cs="Times New Roman"/>
          <w:sz w:val="24"/>
          <w:szCs w:val="24"/>
        </w:rPr>
        <w:t>16. Sprendimą skirti apdovanojimą vertinimo komisija priima atviru balsavimu paprasta komisijos narių balsų dauguma.</w:t>
      </w:r>
    </w:p>
    <w:sectPr w:rsidR="0091495D" w:rsidRPr="006257F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76"/>
    <w:rsid w:val="00044576"/>
    <w:rsid w:val="000A2DE1"/>
    <w:rsid w:val="000D1904"/>
    <w:rsid w:val="000D3234"/>
    <w:rsid w:val="001E43CD"/>
    <w:rsid w:val="00246DC7"/>
    <w:rsid w:val="002531CA"/>
    <w:rsid w:val="00274726"/>
    <w:rsid w:val="003B3E1F"/>
    <w:rsid w:val="00492D04"/>
    <w:rsid w:val="00510FEB"/>
    <w:rsid w:val="00523030"/>
    <w:rsid w:val="005D623F"/>
    <w:rsid w:val="006257F3"/>
    <w:rsid w:val="006437F4"/>
    <w:rsid w:val="007B6733"/>
    <w:rsid w:val="0081559E"/>
    <w:rsid w:val="00861F16"/>
    <w:rsid w:val="0086703B"/>
    <w:rsid w:val="008C26F4"/>
    <w:rsid w:val="0091495D"/>
    <w:rsid w:val="00970BC2"/>
    <w:rsid w:val="00A125E0"/>
    <w:rsid w:val="00A42A9A"/>
    <w:rsid w:val="00A61BFA"/>
    <w:rsid w:val="00C05F13"/>
    <w:rsid w:val="00C330E9"/>
    <w:rsid w:val="00CD4DE1"/>
    <w:rsid w:val="00D51D94"/>
    <w:rsid w:val="00D84F3B"/>
    <w:rsid w:val="00DF44BB"/>
    <w:rsid w:val="00E038E7"/>
    <w:rsid w:val="00FE5306"/>
    <w:rsid w:val="00FF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E0EBE-64CB-4859-A189-0F061DC3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Juchnevič</dc:creator>
  <cp:keywords/>
  <dc:description/>
  <cp:lastModifiedBy>Laura Juchnevič</cp:lastModifiedBy>
  <cp:revision>7</cp:revision>
  <dcterms:created xsi:type="dcterms:W3CDTF">2015-05-04T10:04:00Z</dcterms:created>
  <dcterms:modified xsi:type="dcterms:W3CDTF">2016-03-31T10:54:00Z</dcterms:modified>
</cp:coreProperties>
</file>